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b/>
          <w:bCs/>
          <w:color w:val="0070C0"/>
          <w:lang w:val="en-US" w:eastAsia="pl-PL"/>
        </w:rPr>
        <w:t>KLASA 4Cp : TECHNIK EKONOMISTA</w:t>
      </w:r>
      <w:r w:rsidRPr="00F96922">
        <w:rPr>
          <w:rFonts w:eastAsia="Times New Roman" w:cstheme="minorHAnsi"/>
          <w:color w:val="0070C0"/>
          <w:lang w:eastAsia="pl-PL"/>
        </w:rPr>
        <w:t>  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3125"/>
        <w:gridCol w:w="4903"/>
        <w:gridCol w:w="2268"/>
        <w:gridCol w:w="1843"/>
      </w:tblGrid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083BFD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="00C93089"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polski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Dorota Dąbrowska, Beata Kapela-Bagińska, Ewa Prylińska, Cecylia Ratajczak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polski. Sztuka wyrazu. Podręcznik do liceum I tecznikum. Kl.3 cz. 1 i cz.2 .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Gdańskie Wydawnictwo Oświatowe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Język angielski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P. Relly, A. Tkacz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Focus 3 Second Edition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Język angielski (R)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S. Kay, V. Jones, R. Hastings, A. Juszko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Repetytorium z języka angielskiego dla liceów i techników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Język niemiecki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Birgit Sekulski, Nina Drabich, Tomasz Gajownik, Cezary Serzysko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Infos aktuell 3 podręcznik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Infos aktuell 3 zeszyt ćwiczeń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Język niemiecki (R)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Cezary serzysko, Nina Drabich, Tomasz gajownik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Repetytorium maturalne  PEARSON poziom podstawowy 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Andrzej Chwalba Łukasz Kępski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Antoni Dudek Łukasz Kępski Jakub Polit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 3 Ślady czasu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 4 Ślady czasu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GWO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Wiedza o społeczeństwie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Geografia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Cz. Adamiak, A. Dubownik, M. Świtoniak, M. Nowak, B. Szyda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Oblicza geografii 3, zakres podstawowy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Biologia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J. Holeczek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Biologia na czasie 3, zakres podstawowy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Chemia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Romuald Hassa, Aleksandra Mrzigod, Janusz Mrzigod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To jest chemia 2. Chemia organiczna.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Fizyka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Ludwik Lehhman, Witold Polesiuk, Grzegorz Wojewoda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Fizyka 3. Podręcznik Liceum I Technikum – zakres podstawowy NOWA EDYCJA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WSiP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lastRenderedPageBreak/>
              <w:t>Matematyka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Maciej Antek, Krzysztof Belka, Piotr Grabowski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Prosto do matury 3, Podręcznik do matematyki dla liceum ogólnokształcącego I techhnikum, zakres podstawowy I rozszerzony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083BF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bookmarkStart w:id="0" w:name="_GoBack"/>
            <w:bookmarkEnd w:id="0"/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Matematyka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J. angielski zawodowy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Zakup we wrześniu po konsultacji z nauczycielem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J. niemiecki zawodowy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202124"/>
                <w:lang w:val="en-US" w:eastAsia="pl-PL"/>
              </w:rPr>
              <w:t>Gurgul MariolaJarosz AlicjaJarosz Józef</w:t>
            </w: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“Deutsch fuer Profis” profil ekonomiczny – kontynuacja podręcznika z klasy poprzedniej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Wydawnictwo lektor Klett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Kadry i płace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Bożena Padurek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Ewa Janiszewska-Świderska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“Prowadzenie spraw kadrowych i rozliczanie wynagrodzeń. Obsługa programu kadrowo-płacowego Gratyfikant GT</w:t>
            </w: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”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Wydawnictwo Bożena Padurek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Zakup we wrześniu po konsultacji z nauczycielem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Biuro wynagrodzeń i podatków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Bożena Padurek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Ewa Janiszewska-Świderska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“Prowadzenie spraw kadrowych i rozliczanie wynagrodzeń. Obsługa programu kadrowo-płacowego Gratyfikant GT”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Wydawnictwo Bożena Padurek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 Zakup we wrześniu po konsultacji z nauczycielem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Pracownia rozliczeń finansowych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Bożena Padurek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Ewa Janiszewska-Świderska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Rozliczenia z kontrahentami, bankami, pracownikami i Zakładem Ubezpieczeń Społecznych. Obsługa programu Płatnik </w:t>
            </w:r>
          </w:p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Zeszyt testów i ćwiczeń przygotowujących  do egzaminu potwierdzającego kwalifikację EKA.05 </w:t>
            </w:r>
          </w:p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Wydawnictwo Bożena Padurek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Zakup we wrześniu po konsultacji z nauczycielem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Religia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pod red. ks. R. Mazura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“Szukam nadziei”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Święty Wojciech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</w:tr>
    </w:tbl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color w:val="C00000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color w:val="0070C0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color w:val="0070C0"/>
          <w:lang w:eastAsia="pl-PL"/>
        </w:rPr>
        <w:t>  </w:t>
      </w:r>
    </w:p>
    <w:p w:rsidR="00C93089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color w:val="0070C0"/>
          <w:lang w:eastAsia="pl-PL"/>
        </w:rPr>
      </w:pPr>
      <w:r w:rsidRPr="00F96922">
        <w:rPr>
          <w:rFonts w:eastAsia="Times New Roman" w:cstheme="minorHAnsi"/>
          <w:color w:val="0070C0"/>
          <w:lang w:eastAsia="pl-PL"/>
        </w:rPr>
        <w:t>  </w:t>
      </w:r>
    </w:p>
    <w:p w:rsidR="00F96922" w:rsidRDefault="00F96922" w:rsidP="00C93089">
      <w:pPr>
        <w:spacing w:after="0" w:line="240" w:lineRule="auto"/>
        <w:jc w:val="center"/>
        <w:textAlignment w:val="baseline"/>
        <w:rPr>
          <w:rFonts w:eastAsia="Times New Roman" w:cstheme="minorHAnsi"/>
          <w:color w:val="0070C0"/>
          <w:lang w:eastAsia="pl-PL"/>
        </w:rPr>
      </w:pPr>
    </w:p>
    <w:p w:rsidR="00F96922" w:rsidRPr="00F96922" w:rsidRDefault="00F96922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</w:p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color w:val="0070C0"/>
          <w:lang w:eastAsia="pl-PL"/>
        </w:rPr>
        <w:lastRenderedPageBreak/>
        <w:t>  </w:t>
      </w:r>
    </w:p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b/>
          <w:bCs/>
          <w:color w:val="0070C0"/>
          <w:lang w:val="en-US" w:eastAsia="pl-PL"/>
        </w:rPr>
        <w:t>KLASA 4Ep : TECHNIK ŻYWIENIA I USŁUG GASTRONOMICZNYCH</w:t>
      </w:r>
      <w:r w:rsidRPr="00F96922">
        <w:rPr>
          <w:rFonts w:eastAsia="Times New Roman" w:cstheme="minorHAnsi"/>
          <w:color w:val="0070C0"/>
          <w:lang w:eastAsia="pl-PL"/>
        </w:rPr>
        <w:t>  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3053"/>
        <w:gridCol w:w="4839"/>
        <w:gridCol w:w="2245"/>
        <w:gridCol w:w="1799"/>
      </w:tblGrid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083BFD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</w:p>
        </w:tc>
      </w:tr>
      <w:tr w:rsidR="00C93089" w:rsidRPr="00F96922" w:rsidTr="00083B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polski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Dorota Dąbrowska, Beata Kapela-Bagińska, Ewa Prylińska, Cecylia Ratajczak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polski. Sztuka wyrazu. Podręcznik do liceum I tecznikum. Kl.3 cz. 1 i cz.2 .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Gdańskie Wydawnictwo Oświatowe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angielski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P. Reilly, A.Grodzicka, A.Tkacz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Focus 2 Second Edition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angielski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S. Kay, V. Jones, R. Hastings, A. Juszko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Repetytorium z języka angielskiego dla liceów i techników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niemiecki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val="en-US" w:eastAsia="pl-PL"/>
              </w:rPr>
              <w:t>Birgit Sekulski, Nina Drabich, Tomasz Gajownik</w:t>
            </w: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Infos aktuell 3 podrecznik + zeszyt ćwiczeń (kontynuacja podręcznika z poprzedniej klasy)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niemiecki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Cezary Serzysko, Nina Drabich, Tomasz Gajownik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Repetytorium maturalne Pearson poziom podstawowy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Andrzej Chwalba Łukasz Kępski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Antoni Dudek Łukasz Kępski Jakub Polit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 3 Ślady czasu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 4 Ślady czasu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GWO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Geografia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Cz. Adamiak, A. Dubownik, M. Świtoniak, M. Nowak, B. Szyda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Oblicza geografii 3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Biologia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J. Holeczek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Biologia na czasie 3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Chemia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Romuald Hassa, Aleksandra Mrzigod, Janusz Mrzigod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To jest chemia 2. Chemia organiczna.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F0CC7" w:rsidRPr="00F96922" w:rsidTr="00083B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Fizyka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Ludwik Lehhman, Witold Polesiuk, Grzegorz Wojewoda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Fizyka 3. Podręcznik Liceum I Technikum – zakres podstawowy NOWA EDYCJA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WSiP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lastRenderedPageBreak/>
              <w:t>Matematyka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Maciej Antek, Krzysztof Belka, Piotr Grabowski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Prosto do matury 3, Podręcznik do matematyki dla liceum ogólnokształcącego I techhnikum, zakres podstawowy i rozszerzony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083BF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Matematyka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Jak wyżej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Planowanie żywienia człowieka i produkcji gastronomicznej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Marzanna Zienkiewicz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Joanna Duda</w:t>
            </w:r>
            <w:r w:rsidRPr="00F96922">
              <w:rPr>
                <w:rFonts w:eastAsia="Times New Roman" w:cstheme="minorHAnsi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lang w:eastAsia="pl-PL"/>
              </w:rPr>
              <w:br/>
            </w:r>
            <w:r w:rsidRPr="00F96922">
              <w:rPr>
                <w:rFonts w:eastAsia="Times New Roman" w:cstheme="minorHAnsi"/>
                <w:lang w:val="en-US" w:eastAsia="pl-PL"/>
              </w:rPr>
              <w:t>Sebastian Krzywda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FF0000"/>
                <w:lang w:val="en-US" w:eastAsia="pl-PL"/>
              </w:rPr>
              <w:t>Kontynuacja podręcznika z klasy 3</w:t>
            </w:r>
            <w:r w:rsidRPr="00F96922">
              <w:rPr>
                <w:rFonts w:eastAsia="Times New Roman" w:cstheme="minorHAnsi"/>
                <w:color w:val="FF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Organizacja żywienia i usług gastronomicznych. Zasady żywienia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Część 2/Kwalifikacja HGT.12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WSiP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Podstawy żywienia dietetycznego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Hanna Kunachowicz  </w:t>
            </w:r>
            <w:r w:rsidRPr="00F96922">
              <w:rPr>
                <w:rFonts w:eastAsia="Times New Roman" w:cstheme="minorHAnsi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lang w:eastAsia="pl-PL"/>
              </w:rPr>
              <w:br/>
            </w:r>
            <w:r w:rsidRPr="00F96922">
              <w:rPr>
                <w:rFonts w:eastAsia="Times New Roman" w:cstheme="minorHAnsi"/>
                <w:lang w:val="en-US" w:eastAsia="pl-PL"/>
              </w:rPr>
              <w:t>Irena Nadolna  </w:t>
            </w:r>
            <w:r w:rsidRPr="00F96922">
              <w:rPr>
                <w:rFonts w:eastAsia="Times New Roman" w:cstheme="minorHAnsi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lang w:eastAsia="pl-PL"/>
              </w:rPr>
              <w:br/>
            </w:r>
            <w:r w:rsidRPr="00F96922">
              <w:rPr>
                <w:rFonts w:eastAsia="Times New Roman" w:cstheme="minorHAnsi"/>
                <w:lang w:val="en-US" w:eastAsia="pl-PL"/>
              </w:rPr>
              <w:t>Beata Przygoda  </w:t>
            </w:r>
            <w:r w:rsidRPr="00F96922">
              <w:rPr>
                <w:rFonts w:eastAsia="Times New Roman" w:cstheme="minorHAnsi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lang w:eastAsia="pl-PL"/>
              </w:rPr>
              <w:br/>
            </w:r>
            <w:r w:rsidRPr="00F96922">
              <w:rPr>
                <w:rFonts w:eastAsia="Times New Roman" w:cstheme="minorHAnsi"/>
                <w:lang w:val="en-US" w:eastAsia="pl-PL"/>
              </w:rPr>
              <w:t>Beata Sińska  </w:t>
            </w:r>
            <w:r w:rsidRPr="00F96922">
              <w:rPr>
                <w:rFonts w:eastAsia="Times New Roman" w:cstheme="minorHAnsi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lang w:eastAsia="pl-PL"/>
              </w:rPr>
              <w:br/>
            </w:r>
            <w:r w:rsidRPr="00F96922">
              <w:rPr>
                <w:rFonts w:eastAsia="Times New Roman" w:cstheme="minorHAnsi"/>
                <w:lang w:val="en-US" w:eastAsia="pl-PL"/>
              </w:rPr>
              <w:t>Halina Turlejska 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b/>
                <w:bCs/>
                <w:color w:val="FF0000"/>
                <w:lang w:val="en-US" w:eastAsia="pl-PL"/>
              </w:rPr>
              <w:t>Kontynuacja podręcznika z klasy 3</w:t>
            </w:r>
            <w:r w:rsidRPr="00F96922">
              <w:rPr>
                <w:rFonts w:eastAsia="Times New Roman" w:cstheme="minorHAnsi"/>
                <w:color w:val="FF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Organizacja żywienia i usług gastronomicznych. Zasady żywienia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Część 1 /Kwalifikacja HGT.12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WSiP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Usługi  gastronomiczne i cateringowe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b/>
                <w:bCs/>
                <w:color w:val="FF0000"/>
                <w:lang w:val="en-US" w:eastAsia="pl-PL"/>
              </w:rPr>
              <w:t>Do ustalenia z nauczycielem we wrześnius</w:t>
            </w:r>
            <w:r w:rsidRPr="00F96922">
              <w:rPr>
                <w:rFonts w:eastAsia="Times New Roman" w:cstheme="minorHAnsi"/>
                <w:color w:val="FF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angielski   w gastronomii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Virginia Evans, Jenny Dooley, Ryan Hayley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Kontynuacja podręcznika z klasy 3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Career Paths - Cooking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 xml:space="preserve"> </w:t>
            </w:r>
            <w:r w:rsidRPr="00F96922">
              <w:rPr>
                <w:rFonts w:eastAsia="Times New Roman" w:cstheme="minorHAnsi"/>
                <w:lang w:eastAsia="pl-PL"/>
              </w:rPr>
              <w:t>Express Publishing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J.niemiecki  w gastronomii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 xml:space="preserve"> </w:t>
            </w:r>
            <w:r w:rsidRPr="00F96922">
              <w:rPr>
                <w:rFonts w:eastAsia="Times New Roman" w:cstheme="minorHAnsi"/>
                <w:lang w:eastAsia="pl-PL"/>
              </w:rPr>
              <w:t>Anna Dul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kontynuacja podręcznika z klasy poprzedniej . Uzgodnienie dalszego podręcznika z nauczycielem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Deutsch fur Profis - branża hotelarsko turystyczna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WSiP/ Lektor Klett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Informatyka w gastronomii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b/>
                <w:bCs/>
                <w:color w:val="FF0000"/>
                <w:lang w:val="en-US" w:eastAsia="pl-PL"/>
              </w:rPr>
              <w:t>Do ustalenia z nauczycielem we wrześniu</w:t>
            </w:r>
            <w:r w:rsidRPr="00F96922">
              <w:rPr>
                <w:rFonts w:eastAsia="Times New Roman" w:cstheme="minorHAnsi"/>
                <w:color w:val="FF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Pracownia planowania żywienia i organizacji gastronomii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Joanna Duda</w:t>
            </w:r>
            <w:r w:rsidRPr="00F96922">
              <w:rPr>
                <w:rFonts w:eastAsia="Times New Roman" w:cstheme="minorHAnsi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lang w:eastAsia="pl-PL"/>
              </w:rPr>
              <w:br/>
            </w:r>
            <w:r w:rsidRPr="00F96922">
              <w:rPr>
                <w:rFonts w:eastAsia="Times New Roman" w:cstheme="minorHAnsi"/>
                <w:lang w:val="en-US" w:eastAsia="pl-PL"/>
              </w:rPr>
              <w:t>Sebastian Krzywda</w:t>
            </w:r>
            <w:r w:rsidRPr="00F96922">
              <w:rPr>
                <w:rFonts w:eastAsia="Times New Roman" w:cstheme="minorHAnsi"/>
                <w:lang w:eastAsia="pl-PL"/>
              </w:rPr>
              <w:t> 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Zeszyt gastronomiczny ,,Zbiór zadań praktycznych” Część 1 +  Część 2 / kwalifikacja HGT.12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WSiP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Pracownia usług i  obsługi konsumenta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Renata Szajna</w:t>
            </w:r>
            <w:r w:rsidRPr="00F96922">
              <w:rPr>
                <w:rFonts w:eastAsia="Times New Roman" w:cstheme="minorHAnsi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lang w:eastAsia="pl-PL"/>
              </w:rPr>
              <w:br/>
            </w:r>
            <w:r w:rsidRPr="00F96922">
              <w:rPr>
                <w:rFonts w:eastAsia="Times New Roman" w:cstheme="minorHAnsi"/>
                <w:lang w:val="en-US" w:eastAsia="pl-PL"/>
              </w:rPr>
              <w:t>Danuta Ławniczak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Obsługa kelnerska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Podręcznik Część 1 i Część 2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WSiP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lastRenderedPageBreak/>
              <w:t>Religia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pod red. ks. R. Mazura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“Szukam nadziei”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Święty Wojciech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</w:tbl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color w:val="C00000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b/>
          <w:bCs/>
          <w:color w:val="C00000"/>
          <w:lang w:val="en-US" w:eastAsia="pl-PL"/>
        </w:rPr>
        <w:t> </w:t>
      </w:r>
      <w:r w:rsidRPr="00F96922">
        <w:rPr>
          <w:rFonts w:eastAsia="Times New Roman" w:cstheme="minorHAnsi"/>
          <w:color w:val="C00000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b/>
          <w:bCs/>
          <w:color w:val="0070C0"/>
          <w:lang w:val="en-US" w:eastAsia="pl-PL"/>
        </w:rPr>
        <w:t>KLASA 4Hp  : TECHNIK HOTELARSTWA</w:t>
      </w:r>
      <w:r w:rsidRPr="00F96922">
        <w:rPr>
          <w:rFonts w:eastAsia="Times New Roman" w:cstheme="minorHAnsi"/>
          <w:color w:val="0070C0"/>
          <w:lang w:eastAsia="pl-PL"/>
        </w:rPr>
        <w:t>  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976"/>
        <w:gridCol w:w="4820"/>
        <w:gridCol w:w="2268"/>
        <w:gridCol w:w="1843"/>
      </w:tblGrid>
      <w:tr w:rsidR="00C93089" w:rsidRPr="00F96922" w:rsidTr="00F9692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083BFD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</w:p>
        </w:tc>
      </w:tr>
      <w:tr w:rsidR="00C93089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polski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Dorota Dąbrowska, Beata Kapela-Bagińska, Ewa Prylińska, Cecylia Ratajczak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polski. Sztuka wyrazu. Podręcznik do liceum I tecznikum. Kl.3 cz. 1 i cz.2 .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Gdańskie Wydawnictwo Oświatowe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angielski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P.Reilly, A.Tkacz, A.Grodzicka, B.Michałowski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Kontynuacja podręcznika z klasy 3: Focus 2 Second Edition</w:t>
            </w: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+ Focus 3 Second Edition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Pearson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angielski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S. Kay, V. Jones, R. Hastings, A. Juszko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Repetytorium z języka angielskiego dla liceów I techników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niemiecki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val="en-US" w:eastAsia="pl-PL"/>
              </w:rPr>
              <w:t>Birgit Sekulski, Nina Drabich, Tomasz Gajownik</w:t>
            </w: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Infos aktuell 3 podręcznik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Infos aktuell 3 zeszyt ćwiczeń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niemiecki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val="en-US" w:eastAsia="pl-PL"/>
              </w:rPr>
              <w:t>Birgit Sekulski, Nina Drabich, Tomasz Gajownik</w:t>
            </w: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Infos aktuell 3 podręcznik i zeszyt ćwiczeń (kontynuacja podręcznika z poprzedniej klasy)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Repetytorium maturalne Pearson poziom podstawowy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Pearson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lastRenderedPageBreak/>
              <w:t>Historia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Andrzej Chwalba Łukasz Kępski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Antoni Dudek Łukasz Kępski Jakub Polit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 3 Ślady czasu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 4 Ślady czasu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GWO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Geografia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Cz. Adamiak, A. Dubownik, M. Świtoniak, M. Nowak, B. Szyda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Oblicza geografii 3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Biologia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J. Holeczek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Biologia na czasie 3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Chemia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Romuald Hassa, Aleksandra Mrzigod, Janusz Mrzigod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To jest chemia 2. Chemia organiczna.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F0CC7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Fizyka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Ludwik Lehhman, Witold Polesiuk, Grzegorz Wojewoda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Fizyka 3. Podręcznik Liceum I Technikum – zakres podstawowy NOWA EDYCJA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WSiP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Matematyka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Maciej Antek, Krzysztof Belka, Piotr Grabowski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Prosto do matury 3, Podręcznik do matematyki dla liceum ogólnokształcącego I techhnikum, zakres podstawowy I rozszerzony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F9692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Matematyka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Jak wyżej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Pracownia j. angielskiego zaw.                         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Virginia Evans, Jenny Dooley, Veronica Garza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Career Paths: Hotels &amp; Catering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Express Publishing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Pracownia niemieckiego zaw.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B. Kujawa, M. Stinia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Lipczak, M. Ławniczak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Mit Beruf auf Deutsch – profil turystyczno gastronomczny ( kontynuacja z poprzedniej klasy)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Deutsch fur Profis - branża hotelarsko turystyczna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Nowa Era/ Lektor Klett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Rezerwacja usług hotelarskich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Barbara Cymańska-  Garbowska, Danuta Witrykus, Grzegorz Wolak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Realizacja usług w recepcji. Część 1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WSiP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Zakup we wrześniu po konsultacji 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z nauczycielem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Obsługa gości w recepcji 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Barbara Cymańska-  Garbowska, Danuta Witrykus, Grzegorz Wolak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Realizacja usług w recepcji. Część 1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WSiP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Zakup we wrześniu po konsultacji 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z nauczycielem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lastRenderedPageBreak/>
              <w:t>Marketing w hotelarstwie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Adam Stefański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Marketing usług hotelarskich. Hotelarstwo. Tom 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WSiP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Zakup we wrześniu po konsultacji 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z nauczycielem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Pracownia informatyczna w hotelarstwie 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9D20E2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hyperlink r:id="rId7" w:tgtFrame="_blank" w:history="1">
              <w:r w:rsidR="00C93089" w:rsidRPr="00F96922">
                <w:rPr>
                  <w:rFonts w:eastAsia="Times New Roman" w:cstheme="minorHAnsi"/>
                  <w:color w:val="000000"/>
                  <w:u w:val="single"/>
                  <w:lang w:val="en-US" w:eastAsia="pl-PL"/>
                </w:rPr>
                <w:t>Mariola Milewska</w:t>
              </w:r>
            </w:hyperlink>
            <w:r w:rsidR="00C93089" w:rsidRPr="00F96922">
              <w:rPr>
                <w:rFonts w:eastAsia="Times New Roman" w:cstheme="minorHAnsi"/>
                <w:color w:val="000000"/>
                <w:lang w:val="en-US" w:eastAsia="pl-PL"/>
              </w:rPr>
              <w:t xml:space="preserve">, </w:t>
            </w:r>
            <w:hyperlink r:id="rId8" w:tgtFrame="_blank" w:history="1">
              <w:r w:rsidR="00C93089" w:rsidRPr="00F96922">
                <w:rPr>
                  <w:rFonts w:eastAsia="Times New Roman" w:cstheme="minorHAnsi"/>
                  <w:color w:val="000000"/>
                  <w:u w:val="single"/>
                  <w:lang w:val="en-US" w:eastAsia="pl-PL"/>
                </w:rPr>
                <w:t>Andrzej Stasiak</w:t>
              </w:r>
            </w:hyperlink>
            <w:r w:rsidR="00C93089"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aps/>
                <w:lang w:val="en-US" w:eastAsia="pl-PL"/>
              </w:rPr>
              <w:t>OBSŁUGA INFORMATYCZNA W HOTELARSTWIE. PODRĘCZNIK DO ZAWODU TECHNIK HOTELARSTWA+CD-ROM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WSiP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Zakup we wrześniu po konsultacji 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z nauczycielem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Pracownia obsługi gościa w recepcji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Barbara Cymańska-  Garbowska, Danuta Witrykus, Grzegorz Wolak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Realizacja usług w recepcji. Część 2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WSiP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Zakup we wrześniu po konsultacji 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z nauczycielem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Religia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pod red. ks. R. Mazura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“Szukam nadziei”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Święty Wojciech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</w:tbl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color w:val="C00000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b/>
          <w:bCs/>
          <w:color w:val="0070C0"/>
          <w:lang w:val="en-US" w:eastAsia="pl-PL"/>
        </w:rPr>
        <w:t>KLASA 4Lp : TECHNIK LOGISTYK</w:t>
      </w:r>
      <w:r w:rsidRPr="00F96922">
        <w:rPr>
          <w:rFonts w:eastAsia="Times New Roman" w:cstheme="minorHAnsi"/>
          <w:color w:val="0070C0"/>
          <w:lang w:eastAsia="pl-PL"/>
        </w:rPr>
        <w:t>  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3208"/>
        <w:gridCol w:w="4820"/>
        <w:gridCol w:w="2268"/>
        <w:gridCol w:w="1843"/>
      </w:tblGrid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083BFD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polski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Dorota Dąbrowska, Beata Kapela-Bagińska, Ewa Prylińska, Cecylia Ratajczak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polski. Sztuka wyrazu. Podręcznik do liceum I tecznikum. Kl.3 cz. 1 i cz.2 .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Gdańskie Wydawnictwo Oświatowe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angielski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S.Kay, V.Jones, D.Brayshaw, B.Michałowski, B.Trapnell, D.Russell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Focus 2 Second Edition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angielski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FF0000"/>
                <w:lang w:val="en-US" w:eastAsia="pl-PL"/>
              </w:rPr>
              <w:t>S. Kay, V. Jones, R. Hastings, A. Juszko</w:t>
            </w:r>
            <w:r w:rsidRPr="00F96922">
              <w:rPr>
                <w:rFonts w:eastAsia="Times New Roman" w:cstheme="minorHAnsi"/>
                <w:color w:val="FF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FF0000"/>
                <w:lang w:val="en-US" w:eastAsia="pl-PL"/>
              </w:rPr>
              <w:t>Repetytorium z języka angielskiego dla liceów I techników</w:t>
            </w:r>
            <w:r w:rsidRPr="00F96922">
              <w:rPr>
                <w:rFonts w:eastAsia="Times New Roman" w:cstheme="minorHAnsi"/>
                <w:color w:val="FF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FF0000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color w:val="FF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niemiecki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val="en-US" w:eastAsia="pl-PL"/>
              </w:rPr>
              <w:t>Birgit Sekulski, Nina Drabich, Tomasz Gajownik</w:t>
            </w: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Infos aktuell 3 podręcznik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Infos aktuell 3 zeszyt ćwiczeń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niemiecki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Cezary Serzysko, Nina Drabich, Tomasz Gajownik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Repetytorium maturalne Pearson poziom podstawowy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lastRenderedPageBreak/>
              <w:t>Historia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Andrzej Chwalba Łukasz Kępski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Antoni Dudek Łukasz Kępski Jakub Polit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 3 Ślady czasu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 4 Ślady czasu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GWO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Geografia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Cz. Adamiak, A. Dubownik, M. Świtoniak, M. Nowak, B. Szyda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Oblicza geografii 3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Biologia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J. Holeczek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Biologia na czasie 3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Chemia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Romuald Hassa, Aleksandra Mrzigod, Janusz Mrzigod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To jest chemia 2. Chemia organiczna.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F0CC7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Fizyka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Ludwik Lehhman, Witold Polesiuk, Grzegorz Wojewoda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Fizyka 3. Podręcznik Liceum I Technikum – zakres podstawowy NOWA EDYCJA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WSiP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Matematyka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Maciej Antek, Krzysztof Belka, Piotr Grabowski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Prosto do matury 3,Podręcznik do matematyki dla liceum ogólnokształcącego I techhnikum, zakres podstawowy I rozszerzony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Matematyka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Jak wyżej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Procesy transportowe w logistyce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Materiały przygotowane przez nauczyciela + wspólny podręcznik do przedmiotu “Usługi transportowo-spedycyjne"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J. angielski zawodowy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V.Evans, J.Dooley, D.Buchannan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Career Paths: Logistics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Express Publishing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J. niemiecki zawodowy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 xml:space="preserve"> A. Jarosz, J.Jarosz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“ Deutsch fuer Profis” Transport, spedycja, logistyka.</w:t>
            </w:r>
            <w:r w:rsidRPr="00F96922">
              <w:rPr>
                <w:rFonts w:eastAsia="Times New Roman" w:cstheme="minorHAnsi"/>
                <w:lang w:eastAsia="pl-PL"/>
              </w:rPr>
              <w:t xml:space="preserve"> ( kontynuacja podręcznika)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Lektor Klett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Usługi transportowo - spedycyjne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R. Kacperczyk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Środki transportu część I plus  Materiały przygotowane przez nauczyciela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Religia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pod red. ks. R. Mazura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“Szukam nadziei”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Święty Wojciech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</w:tbl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lang w:val="en-US" w:eastAsia="pl-PL"/>
        </w:rPr>
        <w:t> </w:t>
      </w:r>
      <w:r w:rsidRPr="00F96922">
        <w:rPr>
          <w:rFonts w:eastAsia="Times New Roman" w:cstheme="minorHAnsi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lang w:eastAsia="pl-PL"/>
        </w:rPr>
        <w:lastRenderedPageBreak/>
        <w:t>  </w:t>
      </w:r>
    </w:p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b/>
          <w:bCs/>
          <w:color w:val="0070C0"/>
          <w:lang w:val="en-US" w:eastAsia="pl-PL"/>
        </w:rPr>
        <w:t>KLASA 4Rp : TECHNIK RACHUNKOWOŚCI</w:t>
      </w:r>
      <w:r w:rsidRPr="00F96922">
        <w:rPr>
          <w:rFonts w:eastAsia="Times New Roman" w:cstheme="minorHAnsi"/>
          <w:color w:val="0070C0"/>
          <w:lang w:eastAsia="pl-PL"/>
        </w:rPr>
        <w:t>  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3208"/>
        <w:gridCol w:w="4820"/>
        <w:gridCol w:w="2268"/>
        <w:gridCol w:w="1843"/>
      </w:tblGrid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083BFD" w:rsidP="00C930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Język polski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Dorota Dąbrowska, Beata Kapela-Bagińska, Ewa Prylińska, Cecylia Ratajczak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Pr="00F96922">
              <w:rPr>
                <w:rFonts w:eastAsia="Times New Roman" w:cstheme="minorHAnsi"/>
                <w:lang w:val="en-US" w:eastAsia="pl-PL"/>
              </w:rPr>
              <w:t>Język polski. Sztuka wyrazu. Podręcznik do liceum I tecznikum. Kl.3 cz. 1 i cz.2 .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Gdańskie Wydawnictwo Oświatowe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Język angielski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P. Relly, A. Tkacz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Focus 3 Second Edition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Język angielski (R)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S. Kay, V. Jones, R. Hastings, A. Juszko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Repetytorium z języka angielskiego dla liceów i techników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Język niemiecki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val="en-US" w:eastAsia="pl-PL"/>
              </w:rPr>
              <w:t>Birgit Sekulski, Nina Drabich, Tomasz Gajownik</w:t>
            </w: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Infos aktuell 3 podręcznik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Infos aktuell 3 zeszyt ćwiczeń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Pearson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Język niemiecki (R)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202124"/>
                <w:lang w:eastAsia="pl-PL"/>
              </w:rPr>
              <w:t>Cezary Serzysko, Nina Drabich, Tomasz Gajownik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Repetytorium maturalne Pearson poziom podstawowy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Andrzej Chwalba Łukasz Kępski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Antoni Dudek Łukasz Kępski Jakub Polit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 3 Ślady czasu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Historia 4 Ślady czasu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GWO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Geografia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Cz. Adamiak, A. Dubownik, M. Świtoniak, M. Nowak, B. Szyda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Oblicza geografii 3, zakres podstawowy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Biologia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J. Holeczek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Biologia na czasie 3, zakres podstawowy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Chemia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Romuald Hassa, Aleksandra Mrzigod, Janusz Mrzigod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To jest chemia 2. Chemia organiczna.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F0CC7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lastRenderedPageBreak/>
              <w:t>Fizyka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Ludwik Lehhman, Witold Polesiuk, Grzegorz Wojewoda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Fizyka 3. Podręcznik Liceum I Technikum – zakres podstawowy NOWA EDYCJA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WSiP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CC7" w:rsidRPr="00F96922" w:rsidRDefault="005F0CC7" w:rsidP="005F0C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083BFD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Matematyka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Maciej Antek, Krzysztof Belka, Piotr Grabowski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Prosto do matury 3, Podręcznik do matematyki dla liceum ogólnokształcącego I techhnikum, zakres podstawowy I rozszerzony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Nowa Era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Matematyka (R)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Rachunkowość finansowa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Rachunkowość finansowa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Wydawnictwo Bożena Padurek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 xml:space="preserve"> </w:t>
            </w:r>
            <w:r w:rsidRPr="00F96922">
              <w:rPr>
                <w:rFonts w:eastAsia="Times New Roman" w:cstheme="minorHAnsi"/>
                <w:lang w:val="en-US" w:eastAsia="pl-PL"/>
              </w:rPr>
              <w:t>Zakup we wrześniu po konsultacji z nauczycielem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J. angielski zawodowy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Zakup we wrześniu po konsultacji z nauczycielem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J. niemiecki zawodowy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color w:val="202124"/>
                <w:lang w:val="en-US" w:eastAsia="pl-PL"/>
              </w:rPr>
              <w:t>Gurgul Mariola Jarosz Alicja Jarosz Józef</w:t>
            </w:r>
            <w:r w:rsidRPr="00F96922">
              <w:rPr>
                <w:rFonts w:eastAsia="Times New Roman" w:cstheme="minorHAnsi"/>
                <w:color w:val="202124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color w:val="000000"/>
                <w:lang w:val="en-US" w:eastAsia="pl-PL"/>
              </w:rPr>
              <w:t> “Deutsch fuer Profis” profil ekonomiczny – kontynuacja podręcznika z klasy poprzedniej</w:t>
            </w:r>
            <w:r w:rsidRPr="00F96922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Lektor Klett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Biuro rachunkowe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Bożena Padurek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Bożena Padurek,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Ewa Janiszewska - Świderska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Rachunkowość finansowa i zarządcza, cz. III. Wynik finansowy, sprawozdawczość i analiza finansowa. Ewidencja w programie finansowo-księgowym Rewizor GT </w:t>
            </w:r>
          </w:p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Zeszyt testów i ćwiczeń przygotowujących do egzaminu potwierdzającego kwlifikację EKA.07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Wydawnictwo Bożena Padurek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Zakup we wrześniu po konsultacji z nauczycielem</w:t>
            </w:r>
            <w:r w:rsidRPr="00F96922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93089" w:rsidRPr="00F96922" w:rsidTr="00F96922">
        <w:trPr>
          <w:trHeight w:val="30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Religia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pod red. ks. R. Mazura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“Szukam nadziei”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Święty Wojciech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089" w:rsidRPr="00F96922" w:rsidRDefault="00C93089" w:rsidP="00C9308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96922">
              <w:rPr>
                <w:rFonts w:eastAsia="Times New Roman" w:cstheme="minorHAnsi"/>
                <w:lang w:val="en-US" w:eastAsia="pl-PL"/>
              </w:rPr>
              <w:t> </w:t>
            </w:r>
            <w:r w:rsidRPr="00F96922">
              <w:rPr>
                <w:rFonts w:eastAsia="Times New Roman" w:cstheme="minorHAnsi"/>
                <w:lang w:eastAsia="pl-PL"/>
              </w:rPr>
              <w:t>  </w:t>
            </w:r>
          </w:p>
        </w:tc>
      </w:tr>
    </w:tbl>
    <w:p w:rsidR="00C93089" w:rsidRPr="00F96922" w:rsidRDefault="00C93089" w:rsidP="00C93089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lang w:eastAsia="pl-PL"/>
        </w:rPr>
        <w:t>  </w:t>
      </w:r>
    </w:p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b/>
          <w:bCs/>
          <w:color w:val="0070C0"/>
          <w:lang w:val="en-US" w:eastAsia="pl-PL"/>
        </w:rPr>
        <w:t> </w:t>
      </w:r>
      <w:r w:rsidRPr="00F96922">
        <w:rPr>
          <w:rFonts w:eastAsia="Times New Roman" w:cstheme="minorHAnsi"/>
          <w:color w:val="0070C0"/>
          <w:lang w:eastAsia="pl-PL"/>
        </w:rPr>
        <w:t> </w:t>
      </w:r>
    </w:p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b/>
          <w:bCs/>
          <w:color w:val="0070C0"/>
          <w:lang w:val="en-US" w:eastAsia="pl-PL"/>
        </w:rPr>
        <w:t> </w:t>
      </w:r>
      <w:r w:rsidRPr="00F96922">
        <w:rPr>
          <w:rFonts w:eastAsia="Times New Roman" w:cstheme="minorHAnsi"/>
          <w:color w:val="0070C0"/>
          <w:lang w:eastAsia="pl-PL"/>
        </w:rPr>
        <w:t> </w:t>
      </w:r>
    </w:p>
    <w:p w:rsidR="00C93089" w:rsidRPr="00F96922" w:rsidRDefault="00C93089" w:rsidP="00C9308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b/>
          <w:bCs/>
          <w:color w:val="0070C0"/>
          <w:lang w:val="en-US" w:eastAsia="pl-PL"/>
        </w:rPr>
        <w:t> </w:t>
      </w:r>
      <w:r w:rsidRPr="00F96922">
        <w:rPr>
          <w:rFonts w:eastAsia="Times New Roman" w:cstheme="minorHAnsi"/>
          <w:color w:val="0070C0"/>
          <w:lang w:eastAsia="pl-PL"/>
        </w:rPr>
        <w:t> </w:t>
      </w:r>
    </w:p>
    <w:p w:rsidR="00131C24" w:rsidRPr="00F96922" w:rsidRDefault="00C93089" w:rsidP="00F96922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F96922">
        <w:rPr>
          <w:rFonts w:eastAsia="Times New Roman" w:cstheme="minorHAnsi"/>
          <w:b/>
          <w:bCs/>
          <w:color w:val="0070C0"/>
          <w:lang w:val="en-US" w:eastAsia="pl-PL"/>
        </w:rPr>
        <w:t> </w:t>
      </w:r>
      <w:r w:rsidRPr="00F96922">
        <w:rPr>
          <w:rFonts w:eastAsia="Times New Roman" w:cstheme="minorHAnsi"/>
          <w:color w:val="0070C0"/>
          <w:lang w:eastAsia="pl-PL"/>
        </w:rPr>
        <w:t> </w:t>
      </w:r>
    </w:p>
    <w:sectPr w:rsidR="00131C24" w:rsidRPr="00F96922" w:rsidSect="00C9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E2" w:rsidRDefault="009D20E2" w:rsidP="00C93089">
      <w:pPr>
        <w:spacing w:after="0" w:line="240" w:lineRule="auto"/>
      </w:pPr>
      <w:r>
        <w:separator/>
      </w:r>
    </w:p>
  </w:endnote>
  <w:endnote w:type="continuationSeparator" w:id="0">
    <w:p w:rsidR="009D20E2" w:rsidRDefault="009D20E2" w:rsidP="00C9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89" w:rsidRDefault="00C9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275945"/>
      <w:docPartObj>
        <w:docPartGallery w:val="Page Numbers (Bottom of Page)"/>
        <w:docPartUnique/>
      </w:docPartObj>
    </w:sdtPr>
    <w:sdtEndPr/>
    <w:sdtContent>
      <w:p w:rsidR="00C93089" w:rsidRDefault="00C930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BFD">
          <w:rPr>
            <w:noProof/>
          </w:rPr>
          <w:t>6</w:t>
        </w:r>
        <w:r>
          <w:fldChar w:fldCharType="end"/>
        </w:r>
      </w:p>
    </w:sdtContent>
  </w:sdt>
  <w:p w:rsidR="00C93089" w:rsidRDefault="00C930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89" w:rsidRDefault="00C9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E2" w:rsidRDefault="009D20E2" w:rsidP="00C93089">
      <w:pPr>
        <w:spacing w:after="0" w:line="240" w:lineRule="auto"/>
      </w:pPr>
      <w:r>
        <w:separator/>
      </w:r>
    </w:p>
  </w:footnote>
  <w:footnote w:type="continuationSeparator" w:id="0">
    <w:p w:rsidR="009D20E2" w:rsidRDefault="009D20E2" w:rsidP="00C9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89" w:rsidRDefault="00C9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89" w:rsidRDefault="00C9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89" w:rsidRDefault="00C9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74E2"/>
    <w:multiLevelType w:val="multilevel"/>
    <w:tmpl w:val="BE487B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89"/>
    <w:rsid w:val="00083BFD"/>
    <w:rsid w:val="00131C24"/>
    <w:rsid w:val="001F21BB"/>
    <w:rsid w:val="002059C7"/>
    <w:rsid w:val="005F0CC7"/>
    <w:rsid w:val="009D20E2"/>
    <w:rsid w:val="00C90A2E"/>
    <w:rsid w:val="00C93089"/>
    <w:rsid w:val="00F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5D82"/>
  <w15:chartTrackingRefBased/>
  <w15:docId w15:val="{1F17D276-3020-4FA5-A7DD-C54AEB10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C9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C9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C93089"/>
  </w:style>
  <w:style w:type="character" w:customStyle="1" w:styleId="normaltextrun">
    <w:name w:val="normaltextrun"/>
    <w:basedOn w:val="Domylnaczcionkaakapitu"/>
    <w:rsid w:val="00C93089"/>
  </w:style>
  <w:style w:type="character" w:customStyle="1" w:styleId="eop">
    <w:name w:val="eop"/>
    <w:basedOn w:val="Domylnaczcionkaakapitu"/>
    <w:rsid w:val="00C93089"/>
  </w:style>
  <w:style w:type="character" w:customStyle="1" w:styleId="linebreakblob">
    <w:name w:val="linebreakblob"/>
    <w:basedOn w:val="Domylnaczcionkaakapitu"/>
    <w:rsid w:val="00C93089"/>
  </w:style>
  <w:style w:type="character" w:customStyle="1" w:styleId="scxw161974896">
    <w:name w:val="scxw161974896"/>
    <w:basedOn w:val="Domylnaczcionkaakapitu"/>
    <w:rsid w:val="00C93089"/>
  </w:style>
  <w:style w:type="character" w:styleId="Hipercze">
    <w:name w:val="Hyperlink"/>
    <w:basedOn w:val="Domylnaczcionkaakapitu"/>
    <w:uiPriority w:val="99"/>
    <w:semiHidden/>
    <w:unhideWhenUsed/>
    <w:rsid w:val="00C9308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9308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0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3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089"/>
  </w:style>
  <w:style w:type="paragraph" w:styleId="Stopka">
    <w:name w:val="footer"/>
    <w:basedOn w:val="Normalny"/>
    <w:link w:val="StopkaZnak"/>
    <w:uiPriority w:val="99"/>
    <w:unhideWhenUsed/>
    <w:rsid w:val="00C93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6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4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0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2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0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3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7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0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1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3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4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9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4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6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9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8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9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6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andrzej-stasiak-212383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klep.wsip.pl/autorzy/mariola-milewska-212381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2133</Words>
  <Characters>12801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2025-06-24T09:28:00Z</cp:lastPrinted>
  <dcterms:created xsi:type="dcterms:W3CDTF">2025-07-09T08:20:00Z</dcterms:created>
  <dcterms:modified xsi:type="dcterms:W3CDTF">2025-07-09T08:20:00Z</dcterms:modified>
</cp:coreProperties>
</file>