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DE" w:rsidRPr="00666BDE" w:rsidRDefault="00666BDE" w:rsidP="00666BD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>KLASA 2Cp : TECHNIK EKONOMISTA</w:t>
      </w:r>
      <w:r w:rsidRPr="00666BDE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polski. Sztuka wyrazu. Kl. 1 cz.2.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( renesans,barok, oświecenie)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 . Kl.2 cz. 1(romantyzm) i kl.2, cz2(pozytywizm) . Sztuka wyrazu.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Focus 1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r w:rsidRPr="00666BDE">
              <w:rPr>
                <w:rFonts w:ascii="Calibri" w:eastAsia="Times New Roman" w:hAnsi="Calibri" w:cs="Calibri"/>
                <w:color w:val="202124"/>
                <w:sz w:val="21"/>
                <w:szCs w:val="21"/>
                <w:lang w:val="en-US" w:eastAsia="pl-PL"/>
              </w:rPr>
              <w:t>948/1/2019</w:t>
            </w:r>
            <w:r w:rsidRPr="00666BDE">
              <w:rPr>
                <w:rFonts w:ascii="Calibri" w:eastAsia="Times New Roman" w:hAnsi="Calibri" w:cs="Calibri"/>
                <w:color w:val="202124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 (R)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Focus 2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948/2/2019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1026/1/2019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 (R)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Tomasz Gajownik, Ninba Drabich, Birgit Sekulski, Cezary Serzysko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Infoa aktuell 2 –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Ł.Kępski , J.Wijaczka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 ,, Ślady czasu” 1492-1815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1102/2/2021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Część 2 podręcznika jest w fazie konsultacji - podręcznik zostanie podany we wrześniu 2023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przedsiebiorczości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Z. Makieła, T.Rachwał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1039/2020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Oblicza geografii 2, zakres podstawowy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 na czasie 2, zakres podstawowy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Chemia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666BDE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Arial" w:eastAsia="Times New Roman" w:hAnsi="Arial" w:cs="Arial"/>
                <w:color w:val="505050"/>
                <w:sz w:val="21"/>
                <w:szCs w:val="21"/>
                <w:lang w:val="en-US" w:eastAsia="pl-PL"/>
              </w:rPr>
              <w:t>994/1/2019</w:t>
            </w:r>
            <w:r w:rsidRPr="00666BDE">
              <w:rPr>
                <w:rFonts w:ascii="Arial" w:eastAsia="Times New Roman" w:hAnsi="Arial" w:cs="Arial"/>
                <w:color w:val="505050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 Light" w:eastAsia="Times New Roman" w:hAnsi="Calibri Light" w:cs="Calibri Light"/>
                <w:color w:val="2F5496"/>
                <w:sz w:val="26"/>
                <w:szCs w:val="26"/>
                <w:lang w:val="en-US" w:eastAsia="pl-PL"/>
              </w:rPr>
              <w:t xml:space="preserve">Fizyka 2, </w:t>
            </w:r>
            <w:r w:rsidRPr="00666BDE">
              <w:rPr>
                <w:rFonts w:ascii="Arial" w:eastAsia="Times New Roman" w:hAnsi="Arial" w:cs="Arial"/>
                <w:color w:val="505050"/>
                <w:lang w:val="en-US" w:eastAsia="pl-PL"/>
              </w:rPr>
              <w:t>Podręcznik Zakres podstawowy - Szkoła ponadpodstawowa</w:t>
            </w:r>
            <w:r w:rsidRPr="00666BDE">
              <w:rPr>
                <w:rFonts w:ascii="Arial" w:eastAsia="Times New Roman" w:hAnsi="Arial" w:cs="Arial"/>
                <w:color w:val="50505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val="en-US" w:eastAsia="pl-PL"/>
              </w:rPr>
              <w:t>1036/1/2019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1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1013/1/2019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1013/2/2020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prawa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J.Musiałkiweicz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Elementy prawa – podrecznik bez cwiczeń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Ekonomik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ekonomii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Gospodarka zasobami rzeczowymi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Bożena Padurek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Ewa Janiszewska-Świderska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Gospodarowanie zasobami rzeczowymi, dokumentowanie zdarzeń gospodarczych, obsługa programu magazynowo-sprzedażowego Subiekt GT i programu do obsługi gospodarki środkami trwałymi Rachmistrz GT</w:t>
            </w:r>
            <w:r w:rsidRPr="00666B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Wydawnictwo Bożena Padurek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Rozliczenia finansowe przedsiębiorstw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1.Bożena Padurek, Małgorzata Szpleter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2. Bożena Padurek, Ewa Janiszewska-Świderska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 1. Prowadzenie ewidencji I rozliczeń podatkowych. Obsługa programu finansowo-księgowego Rachmistrz GT (aktualny dostępny od października 2022)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2. Rozliczenia z kontrahentami,bankami, pracownikami I Zakładem Ubezpieczeń Społecznych. Obsługa programu Płatnik.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 Wydawnictwo Bożena Padurek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Dokumentacja majątku firmy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Komputer w pracy biurowej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Planowanie przedsięwzięć gospodarczych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Joanna Ablewicz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Damian Dębski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Paweł Debski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 Joanna Śliżewska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Dorota Zadrożna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Prowadzenie dokumentacji w jednostce ogranizacyjnej, cz.2 EKA.04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 “Zbiór zadań Prowadzenie dokumentacji”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Pracownia rozliczeń finansowych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Bożena Padurek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Małgorzata Szpleter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1.Prowadzenie ewidencji i rozliczeń podatkowych. Obsługa programu finansowo-księgowego Rachmistrz GT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Wydawnictwo Bożena Padurek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pod red. Ks. R. Mazura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“Szukam dojrzałej wiary”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Święty Wojciech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C00000"/>
          <w:lang w:val="en-US" w:eastAsia="pl-PL"/>
        </w:rPr>
        <w:t xml:space="preserve">                                                                       </w:t>
      </w:r>
      <w:r w:rsidRPr="00666BDE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2Rp : TECHNIK RACHUNKOWOŚCI</w:t>
      </w:r>
      <w:r w:rsidRPr="00666BDE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255"/>
        <w:gridCol w:w="4455"/>
        <w:gridCol w:w="1627"/>
        <w:gridCol w:w="1590"/>
      </w:tblGrid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Dorota Dąbrowska, Beata Kapela-Bagińska, Ewa Prylińska, Cecylia 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Ratajczak, Adam Regiewicz,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polski. Sztuka wyrazu. Kl. 1 cz.2.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 2 (cz. 1 i 2). Sztuka wyrazu.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Język angielski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Focus 1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202124"/>
                <w:sz w:val="21"/>
                <w:szCs w:val="21"/>
                <w:lang w:val="en-US" w:eastAsia="pl-PL"/>
              </w:rPr>
              <w:t>948/1/2019</w:t>
            </w:r>
            <w:r w:rsidRPr="00666BDE">
              <w:rPr>
                <w:rFonts w:ascii="Calibri" w:eastAsia="Times New Roman" w:hAnsi="Calibri" w:cs="Calibri"/>
                <w:color w:val="202124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5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 (R)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Focus 2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948/2/2019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–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 (R)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–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Ł.Kępski , J.Wijaczka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 ,, Ślady czasu” 1492-1815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1102/2/2021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Z. Makieła, T.Rachwał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1039/2020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4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666BDE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Arial" w:eastAsia="Times New Roman" w:hAnsi="Arial" w:cs="Arial"/>
                <w:color w:val="505050"/>
                <w:sz w:val="21"/>
                <w:szCs w:val="21"/>
                <w:lang w:val="en-US" w:eastAsia="pl-PL"/>
              </w:rPr>
              <w:t>994/1/2019</w:t>
            </w:r>
            <w:r w:rsidRPr="00666BDE">
              <w:rPr>
                <w:rFonts w:ascii="Arial" w:eastAsia="Times New Roman" w:hAnsi="Arial" w:cs="Arial"/>
                <w:color w:val="505050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 Light" w:eastAsia="Times New Roman" w:hAnsi="Calibri Light" w:cs="Calibri Light"/>
                <w:color w:val="2F5496"/>
                <w:sz w:val="26"/>
                <w:szCs w:val="26"/>
                <w:lang w:val="en-US" w:eastAsia="pl-PL"/>
              </w:rPr>
              <w:t xml:space="preserve">Fizyka 2, </w:t>
            </w:r>
            <w:r w:rsidRPr="00666BDE">
              <w:rPr>
                <w:rFonts w:ascii="Arial" w:eastAsia="Times New Roman" w:hAnsi="Arial" w:cs="Arial"/>
                <w:color w:val="505050"/>
                <w:lang w:val="en-US" w:eastAsia="pl-PL"/>
              </w:rPr>
              <w:t>Podręcznik Zakres podstawowy - Szkoła ponadpodstawowa</w:t>
            </w:r>
            <w:r w:rsidRPr="00666BDE">
              <w:rPr>
                <w:rFonts w:ascii="Arial" w:eastAsia="Times New Roman" w:hAnsi="Arial" w:cs="Arial"/>
                <w:color w:val="50505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val="en-US" w:eastAsia="pl-PL"/>
              </w:rPr>
              <w:t>1036/1/2019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1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1013/1/2019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1013/2/2020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Polityka i organizacja przedsiębiorstw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Zasady rachunkowości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Rozliczenia finansowe przedsiębiorstw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Bożena Padurek, Małgorzata Szpleter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 1. Prowadzenie ewidencji I rozliczeń podatkowych. Obsługa programu finansowo-księgowego Rachmistrz GT (aktualny dostępny od października 2022)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2. Rozliczenia z kontrahentami,bankami, pracownikami I Zakładem Ubezpueczeń Społecznych. Obsługa programu Płatnik.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Wydawnictwo Bożena Padurek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Kadry i płace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Bożena Padurek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Ewa Janiszewska-Świderska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“Prowadzenie spraw kadrowych i rozliczanie wynagrodzeń. Obsługa programu kadrowo-płacowego Gratyfikant GT”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Wydawnictwo Bożena Padurek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Biuro wynagrodzeń i podatków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Pracownia rozliczeń finansowych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Bożena Padurek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Małgorzata Szpleter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1.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Prowadzenie ewidencji i rozliczeń podatkowych. Obsługa programu finansowo-księgowego Rachmistrz GT (aktualny dostępny od października 2022)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Wydawnictwo Bożena Padurek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pod red. Ks. R. Mazura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“Szukam dojrzałej wiary”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2Ep : TECHNIK ŻYWIENIA I USŁUG GASTRONOMICZNYCH</w:t>
      </w:r>
      <w:r w:rsidRPr="00666BDE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270"/>
        <w:gridCol w:w="4455"/>
        <w:gridCol w:w="1627"/>
        <w:gridCol w:w="1605"/>
      </w:tblGrid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polski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polski. Sztuka wyrazu. Kl. 1 cz.2.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 2 cz. 1 i 2. Sztuka wyrazu.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Focus 1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948/1/2019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5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Focus 2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948/2/2019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 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2-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1026/1/2019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Tomasz Gajownik, Nina Darbich, Brigit Sekulski, Cezary serzysko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2- zeszyt ćwiczeń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1026/1/2019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Ł.Kępski , J.Wijaczka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 ,, Ślady czasu” 1492-1815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1102/2/2021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Z. Makieła, T.Rachwał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1039/2020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4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666BDE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Arial" w:eastAsia="Times New Roman" w:hAnsi="Arial" w:cs="Arial"/>
                <w:color w:val="505050"/>
                <w:sz w:val="21"/>
                <w:szCs w:val="21"/>
                <w:lang w:val="en-US" w:eastAsia="pl-PL"/>
              </w:rPr>
              <w:t>994/1/2019</w:t>
            </w:r>
            <w:r w:rsidRPr="00666BDE">
              <w:rPr>
                <w:rFonts w:ascii="Arial" w:eastAsia="Times New Roman" w:hAnsi="Arial" w:cs="Arial"/>
                <w:color w:val="505050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Fizyka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 Light" w:eastAsia="Times New Roman" w:hAnsi="Calibri Light" w:cs="Calibri Light"/>
                <w:color w:val="2F5496"/>
                <w:sz w:val="26"/>
                <w:szCs w:val="26"/>
                <w:lang w:val="en-US" w:eastAsia="pl-PL"/>
              </w:rPr>
              <w:t xml:space="preserve">Fizyka 2, </w:t>
            </w:r>
            <w:r w:rsidRPr="00666BDE">
              <w:rPr>
                <w:rFonts w:ascii="Arial" w:eastAsia="Times New Roman" w:hAnsi="Arial" w:cs="Arial"/>
                <w:color w:val="505050"/>
                <w:lang w:val="en-US" w:eastAsia="pl-PL"/>
              </w:rPr>
              <w:t>Podręcznik Zakres podstawowy - Szkoła ponadpodstawowa</w:t>
            </w:r>
            <w:r w:rsidRPr="00666BDE">
              <w:rPr>
                <w:rFonts w:ascii="Arial" w:eastAsia="Times New Roman" w:hAnsi="Arial" w:cs="Arial"/>
                <w:color w:val="50505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val="en-US" w:eastAsia="pl-PL"/>
              </w:rPr>
              <w:t>1036/1/2019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1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1013/1/2019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1013/2/2020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63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Wojciech Hermanowski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Opreon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1052/2/2020</w:t>
            </w:r>
            <w:r w:rsidRPr="00666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Wyposażenie techniczne zakładów gastronomicznych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Agnieszka Kasperek 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Marzanna Kondratowicz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Wyposażenie I zasady bezpieczeństwa   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w gastronomii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Technologia gastronomiczna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Anna Kmiołek - Gizara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Podręcznik z pierwszej klasy</w:t>
            </w:r>
            <w:r w:rsidRPr="00666BD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Sporządzanie potraw i napojów - Część 2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KWALIFIKACJA HGT.02 / TG.07. CZĘŚĆ 2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Podręcznik do zawodu kucharz, technik żywienia i usług gastronomicznych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Zasady żywienia człowieka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Hanna Kunachowicz 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Irena Nadolna 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Beata Przygoda 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 xml:space="preserve">Beata Sińska 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Halina Turlejska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Organizacja żywienia i usług gastronomicznych. Zasady żywienia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Część 1 /Kwalifikacja HTG.12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J. angielski                           w gastronomii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Arial" w:eastAsia="Times New Roman" w:hAnsi="Arial" w:cs="Arial"/>
                <w:color w:val="666666"/>
                <w:sz w:val="19"/>
                <w:szCs w:val="19"/>
                <w:lang w:val="en-US" w:eastAsia="pl-PL"/>
              </w:rPr>
              <w:t>Virginia Evans, Jenny Dooley, Ryan Hayley</w:t>
            </w:r>
            <w:r w:rsidRPr="00666BDE">
              <w:rPr>
                <w:rFonts w:ascii="Arial" w:eastAsia="Times New Roman" w:hAnsi="Arial" w:cs="Arial"/>
                <w:color w:val="666666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Career Paths: Cooking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Express Publishing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J. niemiecki                           w gastronomii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Anna Dul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niemiecki zawodowy w gastronomii.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Pracownia gastronomiczna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Anna Kmiołek - Gizara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Podręcznik do technologii gastronomicznej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Z klasy pierwszej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Sporządzanie potraw i napojów - Część 2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KWALIFIKACJA HGT.02 / TG.07. CZĘŚĆ 2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Podręcznik do zawodu kucharz, technik żywienia i usług gastronomicznych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pod red. Ks. R. Mazura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“Szukam dojrzałej wiary”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2Hp : TECHNIK HOTELARSTWA</w:t>
      </w:r>
      <w:r w:rsidRPr="00666BDE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3285"/>
        <w:gridCol w:w="4455"/>
        <w:gridCol w:w="1627"/>
        <w:gridCol w:w="1605"/>
      </w:tblGrid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polski. Sztuka wyrazu. Kl. 1 cz.2.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 2 cz. 1 i 2. Sztuka wyrazu.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Focus 2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 948/2/2019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S.Kay, V.Jones, D.Brayshaw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Focus 3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 948/3/2019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 podręcznik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Infos aktuell 1 –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1026/1/2019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niemiecki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Infos aktuell 2- podręcznik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Infos aktuell 2  - zeszyt ćwiczeń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Arial" w:eastAsia="Times New Roman" w:hAnsi="Arial" w:cs="Arial"/>
                <w:color w:val="000000"/>
                <w:lang w:val="en-US" w:eastAsia="pl-PL"/>
              </w:rPr>
              <w:t>1026/2/2019</w:t>
            </w:r>
            <w:r w:rsidRPr="00666B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Ł.Kępski , J.Wijaczka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 ,, Ślady czasu” 1492-1815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1102/2/2021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Z. Makieła, T.Rachwał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1039/2020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666BDE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994/1/2019</w:t>
            </w:r>
            <w:r w:rsidRPr="00666B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 Light" w:eastAsia="Times New Roman" w:hAnsi="Calibri Light" w:cs="Calibri Light"/>
                <w:color w:val="2F5496"/>
                <w:sz w:val="26"/>
                <w:szCs w:val="26"/>
                <w:lang w:val="en-US" w:eastAsia="pl-PL"/>
              </w:rPr>
              <w:t xml:space="preserve">Fizyka 2, </w:t>
            </w:r>
            <w:r w:rsidRPr="00666BDE">
              <w:rPr>
                <w:rFonts w:ascii="Arial" w:eastAsia="Times New Roman" w:hAnsi="Arial" w:cs="Arial"/>
                <w:color w:val="505050"/>
                <w:lang w:val="en-US" w:eastAsia="pl-PL"/>
              </w:rPr>
              <w:t>Podręcznik Zakres podstawowy - Szkoła ponadpodstawowa</w:t>
            </w:r>
            <w:r w:rsidRPr="00666BDE">
              <w:rPr>
                <w:rFonts w:ascii="Arial" w:eastAsia="Times New Roman" w:hAnsi="Arial" w:cs="Arial"/>
                <w:color w:val="50505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val="en-US" w:eastAsia="pl-PL"/>
              </w:rPr>
              <w:t>1036/1/2019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1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1013/1/2019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1013/2/2020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Wojciech Hermanowski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Opreon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1052/2/2020</w:t>
            </w:r>
            <w:r w:rsidRPr="00666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Organizacja pracy służby pięter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666B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Drogoń,</w:t>
              </w:r>
            </w:hyperlink>
            <w:r w:rsidRPr="00666B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hyperlink r:id="rId6" w:tgtFrame="_blank" w:history="1">
              <w:r w:rsidRPr="00666B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666B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Obsługa gości w obiekcie świadczącym usługi hotelarskie</w:t>
            </w:r>
            <w:r w:rsidRPr="0066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CZĘŚĆ 2</w:t>
            </w:r>
            <w:r w:rsidRPr="00666B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WSiP</w:t>
            </w:r>
            <w:r w:rsidRPr="00666B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Usługi dodatkowe w obiekcie hotelarskim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Pr="00666B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Drogoń,</w:t>
              </w:r>
            </w:hyperlink>
            <w:r w:rsidRPr="00666B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hyperlink r:id="rId8" w:tgtFrame="_blank" w:history="1">
              <w:r w:rsidRPr="00666B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666B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Obsługa gości w obiekcie świadczącym usługi hotelarskie</w:t>
            </w:r>
            <w:r w:rsidRPr="0066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CZĘŚĆ 1</w:t>
            </w:r>
            <w:r w:rsidRPr="00666B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r w:rsidRPr="00666B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J. angielski                           w hotelarstwie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Arial" w:eastAsia="Times New Roman" w:hAnsi="Arial" w:cs="Arial"/>
                <w:sz w:val="19"/>
                <w:szCs w:val="19"/>
                <w:lang w:val="en-US" w:eastAsia="pl-PL"/>
              </w:rPr>
              <w:t>Virginia Evans, Jenny Dooley, Veronica Garza</w:t>
            </w:r>
            <w:r w:rsidRPr="00666BDE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Career Paths: Hotels &amp; Catering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Express Publishing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J.niemiecki                 w hotelarstwie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Barbara Kujawa, Mariusz Stinia</w:t>
            </w:r>
            <w:r w:rsidRPr="00666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“Mit Beruf auf Deutsch” - profil turystyczno- gastronomiczny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Pracownia służby pięter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Pr="00666B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Drogoń,</w:t>
              </w:r>
            </w:hyperlink>
            <w:r w:rsidRPr="00666B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hyperlink r:id="rId10" w:tgtFrame="_blank" w:history="1">
              <w:r w:rsidRPr="00666B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666B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lang w:val="en-US" w:eastAsia="pl-PL"/>
              </w:rPr>
              <w:t>Obsługa gości w obiekcie świadczącym usługi hotelarskie</w:t>
            </w:r>
            <w:r w:rsidRPr="00666B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Times New Roman" w:eastAsia="Times New Roman" w:hAnsi="Times New Roman" w:cs="Times New Roman"/>
                <w:lang w:val="en-US" w:eastAsia="pl-PL"/>
              </w:rPr>
              <w:t>CZĘŚĆ 2</w:t>
            </w: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r w:rsidRPr="00666B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Pracownia usług dodatkowych 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Aleksandra Lewandowska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Techniki pracy w hotelarstwie.  Zeszyt ćwiczeń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Pracownia obsługi konsumenta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Szajna Renata, Ławniczak Danuta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Obsługa kelnerska. Część 2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pod red. Ks. R. Mazura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“Szukam dojrzałej wiary”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2Lp : TECHNIK LOGISTYK</w:t>
      </w:r>
      <w:r w:rsidRPr="00666BDE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polski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Dorota Dąbrowska, Beata Kapela-Bagińska, Ewa Prylińska, Cecylia Ratajczak, Adam Regiewicz, Tomasz Zieliński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polski. Sztuka wyrazu. Kl. 1 cz.2.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polski 2 cz. 1 i 2. Sztuka wyrazu. Podręcznik dla liceum i technikum.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1022/3/2020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Focus 1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948/1/2019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Sue Kay, Vaughan Jones, Daniel Brayshaw</w:t>
            </w:r>
            <w:r w:rsidRPr="00666B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Focus 2 Second Edition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948/2/2019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 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2 -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1026/1/2019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 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1 -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2 - podręcznik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Infos aktuell 2 - zeszyt ćwiczeń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1026/1/2019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1026/2/2019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Ł.Kępski , J.Wijaczka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Historia ,, Ślady czasu” 1492-1815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1102/2/2021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przedsiębiorczości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Z. Makieła, T.Rachwał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Krok w przedsiębiorczość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1039/2020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T. Rachwał, R. Uliszak, K. Wiedermann, P. Kroh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Oblicza geografii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983/2/2020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Biologia na czasie 2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1006/2/2020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lastRenderedPageBreak/>
              <w:t>Chemia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666BDE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994/1/2019</w:t>
            </w:r>
            <w:r w:rsidRPr="00666B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Adam Ogaza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66BDE">
              <w:rPr>
                <w:rFonts w:ascii="Calibri Light" w:eastAsia="Times New Roman" w:hAnsi="Calibri Light" w:cs="Calibri Light"/>
                <w:color w:val="2F5496"/>
                <w:sz w:val="26"/>
                <w:szCs w:val="26"/>
                <w:lang w:val="en-US" w:eastAsia="pl-PL"/>
              </w:rPr>
              <w:t xml:space="preserve">Fizyka 2, </w:t>
            </w:r>
            <w:r w:rsidRPr="00666BDE">
              <w:rPr>
                <w:rFonts w:ascii="Arial" w:eastAsia="Times New Roman" w:hAnsi="Arial" w:cs="Arial"/>
                <w:color w:val="505050"/>
                <w:lang w:val="en-US" w:eastAsia="pl-PL"/>
              </w:rPr>
              <w:t>Podręcznik Zakres podstawowy - Szkoła ponadpodstawowa</w:t>
            </w:r>
            <w:r w:rsidRPr="00666BDE">
              <w:rPr>
                <w:rFonts w:ascii="Arial" w:eastAsia="Times New Roman" w:hAnsi="Arial" w:cs="Arial"/>
                <w:color w:val="50505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val="en-US" w:eastAsia="pl-PL"/>
              </w:rPr>
              <w:t>1036/1/2019</w:t>
            </w:r>
            <w:r w:rsidRPr="00666BDE">
              <w:rPr>
                <w:rFonts w:ascii="Calibri" w:eastAsia="Times New Roman" w:hAnsi="Calibri" w:cs="Calibri"/>
                <w:color w:val="7D7D7D"/>
                <w:sz w:val="27"/>
                <w:szCs w:val="27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 Antek, Krzysztof Belka, Piotr Grabowski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1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rozszerzony.,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Prosto do matury 2 Podręcznik do matematyki dla liceum ogólnokształcącego I technikum.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 podstawowy i rozszerzony.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000000"/>
                <w:lang w:val="en-US" w:eastAsia="pl-PL"/>
              </w:rPr>
              <w:t>1013/1/2019</w:t>
            </w:r>
            <w:r w:rsidRPr="00666BD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1013/2/2020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Podstawy logistyki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Organizowanie prac magazynowych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Przechowywanie zapasów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Procesy magazynowe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Obsługa klientów i kontrahentów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Usługi transportowo - spedycyjne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R.Kacperczyk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“Środki transportu” część I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Difin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666BD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66BDE" w:rsidRPr="00666BDE" w:rsidTr="00666BDE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pod red. Ks. R. Mazura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“Szukam dojrzałej wiary”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666BD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BDE" w:rsidRPr="00666BDE" w:rsidRDefault="00666BDE" w:rsidP="00666B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BDE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66BD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666BDE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color w:val="C00000"/>
          <w:lang w:eastAsia="pl-PL"/>
        </w:rPr>
        <w:lastRenderedPageBreak/>
        <w:t> </w:t>
      </w:r>
    </w:p>
    <w:p w:rsidR="00666BDE" w:rsidRPr="00666BDE" w:rsidRDefault="00666BDE" w:rsidP="00666B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66BDE">
        <w:rPr>
          <w:rFonts w:ascii="Calibri" w:eastAsia="Times New Roman" w:hAnsi="Calibri" w:cs="Calibri"/>
          <w:lang w:eastAsia="pl-PL"/>
        </w:rPr>
        <w:t> </w:t>
      </w:r>
    </w:p>
    <w:p w:rsidR="00795E55" w:rsidRDefault="00795E55">
      <w:bookmarkStart w:id="0" w:name="_GoBack"/>
      <w:bookmarkEnd w:id="0"/>
    </w:p>
    <w:sectPr w:rsidR="00795E55" w:rsidSect="00666B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6B8"/>
    <w:multiLevelType w:val="multilevel"/>
    <w:tmpl w:val="175A34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5097E"/>
    <w:multiLevelType w:val="multilevel"/>
    <w:tmpl w:val="C15EBA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D631E"/>
    <w:multiLevelType w:val="multilevel"/>
    <w:tmpl w:val="899A7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679B0"/>
    <w:multiLevelType w:val="multilevel"/>
    <w:tmpl w:val="2AF434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828A0"/>
    <w:multiLevelType w:val="multilevel"/>
    <w:tmpl w:val="6ACCA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DE"/>
    <w:rsid w:val="00666BDE"/>
    <w:rsid w:val="007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4DDE-7DD1-41B8-B5A0-A5C4C55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6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66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666BDE"/>
  </w:style>
  <w:style w:type="character" w:customStyle="1" w:styleId="normaltextrun">
    <w:name w:val="normaltextrun"/>
    <w:basedOn w:val="Domylnaczcionkaakapitu"/>
    <w:rsid w:val="00666BDE"/>
  </w:style>
  <w:style w:type="character" w:customStyle="1" w:styleId="eop">
    <w:name w:val="eop"/>
    <w:basedOn w:val="Domylnaczcionkaakapitu"/>
    <w:rsid w:val="00666BDE"/>
  </w:style>
  <w:style w:type="character" w:customStyle="1" w:styleId="linebreakblob">
    <w:name w:val="linebreakblob"/>
    <w:basedOn w:val="Domylnaczcionkaakapitu"/>
    <w:rsid w:val="00666BDE"/>
  </w:style>
  <w:style w:type="character" w:customStyle="1" w:styleId="scxw161766564">
    <w:name w:val="scxw161766564"/>
    <w:basedOn w:val="Domylnaczcionkaakapitu"/>
    <w:rsid w:val="00666BDE"/>
  </w:style>
  <w:style w:type="character" w:styleId="Hipercze">
    <w:name w:val="Hyperlink"/>
    <w:basedOn w:val="Domylnaczcionkaakapitu"/>
    <w:uiPriority w:val="99"/>
    <w:semiHidden/>
    <w:unhideWhenUsed/>
    <w:rsid w:val="00666B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6B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5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szop.pl/bozena-granecka-wrzosek,f35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szop.pl/witold-drogon,f351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szop.pl/bozena-granecka-wrzosek,f351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szop.pl/witold-drogon,f35177" TargetMode="External"/><Relationship Id="rId10" Type="http://schemas.openxmlformats.org/officeDocument/2006/relationships/hyperlink" Target="https://multiszop.pl/bozena-granecka-wrzosek,f35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szop.pl/witold-drogon,f351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2558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2023-06-26T09:51:00Z</dcterms:created>
  <dcterms:modified xsi:type="dcterms:W3CDTF">2023-06-26T09:51:00Z</dcterms:modified>
</cp:coreProperties>
</file>